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8" w:rsidRPr="00143C78" w:rsidRDefault="00143C78" w:rsidP="00143C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3C78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 старшей группы по теме: «Пальчиковая гимнастика. Ее роль в формировании техники письма»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 школе ваш ребенок будет учиться писать. Возможно, дошкольник учится этому уже сейчас. Очень важно, чтобы рука ребенка была хорошо к этому подготовлена, иначе, обучаясь письму, он очень сильно сжимает ручку, а от этого слишком быстро устают пальцы (а иногда даже возникают и серьезные физиологические нарушения).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Исследования отечественных физиологов подтверждают связь развития рук с развитием мозга. Работы В.М. Бехтерева доказали влияние манипуляции рук на развитие речи, на функции высшей нервной деятельности. Простые движения рук помогают снять напряжение не только с самих рук, но и с губ, снимают умственную усталость, а также способствуют улучшению в произношении многих звуков. Значение игр «Ладушки», «Коза рогатая», «</w:t>
      </w:r>
      <w:proofErr w:type="spellStart"/>
      <w:proofErr w:type="gramStart"/>
      <w:r w:rsidRPr="00143C78">
        <w:rPr>
          <w:sz w:val="28"/>
          <w:szCs w:val="28"/>
        </w:rPr>
        <w:t>Сорока-белобока</w:t>
      </w:r>
      <w:proofErr w:type="spellEnd"/>
      <w:proofErr w:type="gramEnd"/>
      <w:r w:rsidRPr="00143C78">
        <w:rPr>
          <w:sz w:val="28"/>
          <w:szCs w:val="28"/>
        </w:rPr>
        <w:t xml:space="preserve">» недостаточно осмысленно взрослыми, т.к. большинство родителей видят в них развлекательное, а не развивающее, </w:t>
      </w:r>
      <w:proofErr w:type="spellStart"/>
      <w:r w:rsidRPr="00143C78">
        <w:rPr>
          <w:sz w:val="28"/>
          <w:szCs w:val="28"/>
        </w:rPr>
        <w:t>оздоравливающее</w:t>
      </w:r>
      <w:proofErr w:type="spellEnd"/>
      <w:r w:rsidRPr="00143C78">
        <w:rPr>
          <w:sz w:val="28"/>
          <w:szCs w:val="28"/>
        </w:rPr>
        <w:t xml:space="preserve"> влияние. Исходя из оздоровительного воздействия на организм ребенка каждого из пальцев, необходимо помогать ребенку координировано и ловко ими </w:t>
      </w:r>
      <w:proofErr w:type="gramStart"/>
      <w:r w:rsidRPr="00143C78">
        <w:rPr>
          <w:sz w:val="28"/>
          <w:szCs w:val="28"/>
        </w:rPr>
        <w:t>манипулировать</w:t>
      </w:r>
      <w:proofErr w:type="gramEnd"/>
      <w:r w:rsidRPr="00143C78">
        <w:rPr>
          <w:sz w:val="28"/>
          <w:szCs w:val="28"/>
        </w:rPr>
        <w:t>. Обнаружив отставание у ребенка, не огорчайтесь – займитесь с ним пальчиковой гимнастикой.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Все фигуры просты для выполнения. Их постоянное повторение способствует развитию памяти, внимания, мышления, оказывает благоприятное влияние на речь ребенка. Кисти рук постепенно становятся гибкими и подвижными, что помогает школьникам успешно овладеть навыками письма.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b/>
          <w:bCs/>
          <w:sz w:val="28"/>
          <w:szCs w:val="28"/>
          <w:u w:val="single"/>
        </w:rPr>
        <w:t>Игра «Моя семья»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Вот дедушка,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Вот бабушка,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Вот папочка,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Вот мамочка,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Вот деточка моя,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А вот и вся семья. (Ф. </w:t>
      </w:r>
      <w:proofErr w:type="spellStart"/>
      <w:r w:rsidRPr="00143C78">
        <w:rPr>
          <w:sz w:val="28"/>
          <w:szCs w:val="28"/>
        </w:rPr>
        <w:t>Фребель</w:t>
      </w:r>
      <w:proofErr w:type="spellEnd"/>
      <w:r w:rsidRPr="00143C78">
        <w:rPr>
          <w:sz w:val="28"/>
          <w:szCs w:val="28"/>
        </w:rPr>
        <w:t>).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В ходе игры необходимо поочередно пригибать пальчики к ладошке (начиная с </w:t>
      </w:r>
      <w:proofErr w:type="gramStart"/>
      <w:r w:rsidRPr="00143C78">
        <w:rPr>
          <w:sz w:val="28"/>
          <w:szCs w:val="28"/>
        </w:rPr>
        <w:t>большого</w:t>
      </w:r>
      <w:proofErr w:type="gramEnd"/>
      <w:r w:rsidRPr="00143C78">
        <w:rPr>
          <w:sz w:val="28"/>
          <w:szCs w:val="28"/>
        </w:rPr>
        <w:t>), а со слов «А вот и вся семья» второй рукой охватывать весь кулачок.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b/>
          <w:bCs/>
          <w:sz w:val="28"/>
          <w:szCs w:val="28"/>
          <w:u w:val="single"/>
        </w:rPr>
        <w:t>Игра «Шалун»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Наша Маша варила кашу.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Кашу сварила,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Малышей кормила: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Этому дала (4 раза)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А этому не дала.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Он много шалил.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Свою тарелку разбил. (Л. Савина)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lastRenderedPageBreak/>
        <w:t>На первые две строки надо чертить пальцем круги по ладошке, затем загибать по одному пальчику. Начиная со слов «А этому не дала…» пальцами другой руки брать мизинчик и слегка покачивать.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b/>
          <w:bCs/>
          <w:sz w:val="28"/>
          <w:szCs w:val="28"/>
          <w:u w:val="single"/>
        </w:rPr>
        <w:t>Игра «Птенчики в гнезде»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Улетела птица-мать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Малышам жучков искать.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Ждут малютки-птицы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Мамины гостинцы. (Л. Савина)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b/>
          <w:bCs/>
          <w:sz w:val="28"/>
          <w:szCs w:val="28"/>
          <w:u w:val="single"/>
        </w:rPr>
        <w:t>Игры с пластилином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Пластилин дает уникальные возможности проводить интересные игры для общего развития. Сначала детские пальчики будут создавать непонятные, неуклюжие фигурки, но со временем начнут творить чудеса: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Из пластилина овощи,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Из пластилина буквы,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Смогу слепить без помощи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Я даже торт для куклы. (В. </w:t>
      </w:r>
      <w:proofErr w:type="spellStart"/>
      <w:r w:rsidRPr="00143C78">
        <w:rPr>
          <w:sz w:val="28"/>
          <w:szCs w:val="28"/>
        </w:rPr>
        <w:t>Мирясова</w:t>
      </w:r>
      <w:proofErr w:type="spellEnd"/>
      <w:r w:rsidRPr="00143C78">
        <w:rPr>
          <w:sz w:val="28"/>
          <w:szCs w:val="28"/>
        </w:rPr>
        <w:t>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Кусочки пластилина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Катает наша Зина: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Шарики, колбаски,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И оживают сказки.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Пальчики стараются,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Лепят, развиваются.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(В. </w:t>
      </w:r>
      <w:proofErr w:type="spellStart"/>
      <w:r w:rsidRPr="00143C78">
        <w:rPr>
          <w:sz w:val="28"/>
          <w:szCs w:val="28"/>
        </w:rPr>
        <w:t>Мирясова</w:t>
      </w:r>
      <w:proofErr w:type="spellEnd"/>
      <w:r w:rsidRPr="00143C78">
        <w:rPr>
          <w:sz w:val="28"/>
          <w:szCs w:val="28"/>
        </w:rPr>
        <w:t>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Рисование – занятие, которое любят почти все дети. Чем чаще ребенок держит в руках кисть или карандаш, тем легче будет ему выводить свои первые буквы и слова.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В.А. Сухомлинский писал, что истоки «способностей и дарований детей на кончиках их пальцев». От них, образно говоря, идут тончайшие ручейки, которые питают источник творческой мысли. Чем больше уверенности в движении детской руки, тем ярче творческая стихия детского разума. Очень важно, как говорят учителя начальных классов, поставить руку, т.е. подготовить ее к работе.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Для данной подготовки необходимы, на мой взгляд, упражнения, развивающие мелкие мышцы пальцев и кисти руки. Такими упражнениями является штриховка, которая не только укрепляет эти мышцы, но и в процессе работы развивается речь, логическое мышление, активизируются творческие способности. Правила штриховки легко запомнить: штриховать только в заданном направлении, не выходить за контуры рисунков (</w:t>
      </w:r>
      <w:proofErr w:type="gramStart"/>
      <w:r w:rsidRPr="00143C78">
        <w:rPr>
          <w:sz w:val="28"/>
          <w:szCs w:val="28"/>
        </w:rPr>
        <w:t>см</w:t>
      </w:r>
      <w:proofErr w:type="gramEnd"/>
      <w:r w:rsidRPr="00143C78">
        <w:rPr>
          <w:sz w:val="28"/>
          <w:szCs w:val="28"/>
        </w:rPr>
        <w:t>. образцы предметов для штриховки). Работа со штриховкой очень увлекает детей, доставляет им удовольствие, они не чувствуют усталости. 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Также можно предложить ребенку регулярно заниматься с крупой и орехами: сортировать, катать между большим и указательным пальцами: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lastRenderedPageBreak/>
        <w:t>1) Карандаш в руках катаю,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Между пальчиков верчу.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Непременно каждый пальчик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Быть послушным научу. (В. </w:t>
      </w:r>
      <w:proofErr w:type="spellStart"/>
      <w:r w:rsidRPr="00143C78">
        <w:rPr>
          <w:sz w:val="28"/>
          <w:szCs w:val="28"/>
        </w:rPr>
        <w:t>Мирясова</w:t>
      </w:r>
      <w:proofErr w:type="spellEnd"/>
      <w:r w:rsidRPr="00143C78">
        <w:rPr>
          <w:sz w:val="28"/>
          <w:szCs w:val="28"/>
        </w:rPr>
        <w:t>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2) Научился два ореха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Между пальцами держать.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Это в школе мне поможет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 xml:space="preserve">Буквы ровные писать. (В. </w:t>
      </w:r>
      <w:proofErr w:type="spellStart"/>
      <w:r w:rsidRPr="00143C78">
        <w:rPr>
          <w:sz w:val="28"/>
          <w:szCs w:val="28"/>
        </w:rPr>
        <w:t>Мирясова</w:t>
      </w:r>
      <w:proofErr w:type="spellEnd"/>
      <w:r w:rsidRPr="00143C78">
        <w:rPr>
          <w:sz w:val="28"/>
          <w:szCs w:val="28"/>
        </w:rPr>
        <w:t>)</w:t>
      </w:r>
    </w:p>
    <w:p w:rsidR="00143C78" w:rsidRPr="00143C78" w:rsidRDefault="00143C78" w:rsidP="00143C7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43C78">
        <w:rPr>
          <w:sz w:val="28"/>
          <w:szCs w:val="28"/>
        </w:rPr>
        <w:t>Шить, вязать, красиво вышивать ваш ребенок научится гораздо позже. Но элементарную ловкость при работе с иголкой, нитками и спицами можно развивать уже сейчас. Такие упражнения укрепят мышцы рук, помогут будущему первокласснику сосредоточиться во время школьных уроков. Дайте ребенку возможность проявлять в игре выдумку, инициативу, активность и самостоятельность, и тогда у него появится уверенность в себе, которая поможет в дальнейшем многого добиться в жизни. Самое главное – во время игры отмечайте все достижения малыша и не акцентируйте недостатки, хвалите успехи и не ругайте за ошибки.</w:t>
      </w:r>
    </w:p>
    <w:p w:rsidR="00405B08" w:rsidRDefault="00405B08"/>
    <w:sectPr w:rsidR="004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43C78"/>
    <w:rsid w:val="00143C78"/>
    <w:rsid w:val="004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C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2016-08-02T14:25:00Z</dcterms:created>
  <dcterms:modified xsi:type="dcterms:W3CDTF">2016-08-02T14:27:00Z</dcterms:modified>
</cp:coreProperties>
</file>